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19" w:rsidRDefault="0099621E">
      <w:bookmarkStart w:id="0" w:name="_GoBack"/>
      <w:r>
        <w:rPr>
          <w:noProof/>
        </w:rPr>
        <w:drawing>
          <wp:anchor distT="0" distB="0" distL="114300" distR="114300" simplePos="0" relativeHeight="251658240" behindDoc="1" locked="0" layoutInCell="1" allowOverlap="1" wp14:anchorId="323EC9BD" wp14:editId="2DCE274F">
            <wp:simplePos x="0" y="0"/>
            <wp:positionH relativeFrom="column">
              <wp:posOffset>-803275</wp:posOffset>
            </wp:positionH>
            <wp:positionV relativeFrom="paragraph">
              <wp:posOffset>-568325</wp:posOffset>
            </wp:positionV>
            <wp:extent cx="6858635" cy="6572250"/>
            <wp:effectExtent l="0" t="0" r="0" b="0"/>
            <wp:wrapNone/>
            <wp:docPr id="2" name="Picture 2" descr="C:\Users\hall_w\AppData\Local\Microsoft\Windows\Temporary Internet Files\Content.IE5\879IAJEQ\MC9001239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ll_w\AppData\Local\Microsoft\Windows\Temporary Internet Files\Content.IE5\879IAJEQ\MC900123919[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635" cy="65722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mc:AlternateContent>
          <mc:Choice Requires="wps">
            <w:drawing>
              <wp:anchor distT="0" distB="0" distL="114300" distR="114300" simplePos="0" relativeHeight="251660288" behindDoc="0" locked="0" layoutInCell="1" allowOverlap="1" wp14:anchorId="6728003B" wp14:editId="049DBBEB">
                <wp:simplePos x="0" y="0"/>
                <wp:positionH relativeFrom="column">
                  <wp:posOffset>485775</wp:posOffset>
                </wp:positionH>
                <wp:positionV relativeFrom="paragraph">
                  <wp:posOffset>157480</wp:posOffset>
                </wp:positionV>
                <wp:extent cx="3516630" cy="1403985"/>
                <wp:effectExtent l="0" t="0" r="2667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1403985"/>
                        </a:xfrm>
                        <a:prstGeom prst="rect">
                          <a:avLst/>
                        </a:prstGeom>
                        <a:solidFill>
                          <a:srgbClr val="FFFFFF"/>
                        </a:solidFill>
                        <a:ln w="9525">
                          <a:solidFill>
                            <a:srgbClr val="000000"/>
                          </a:solidFill>
                          <a:miter lim="800000"/>
                          <a:headEnd/>
                          <a:tailEnd/>
                        </a:ln>
                      </wps:spPr>
                      <wps:txbx>
                        <w:txbxContent>
                          <w:p w:rsidR="0099621E" w:rsidRDefault="0099621E" w:rsidP="0099621E">
                            <w:pPr>
                              <w:jc w:val="center"/>
                            </w:pPr>
                            <w:r>
                              <w:t>Ms. Hall’s Corner</w:t>
                            </w:r>
                          </w:p>
                          <w:p w:rsidR="0099621E" w:rsidRDefault="0099621E" w:rsidP="0099621E">
                            <w:r>
                              <w:t xml:space="preserve">Parents! There is a parent meeting led by the Thespian Booster Club on September 8th at 5:30 PM in Room A-1.  Please try to attend. We are also hosting a yard Sale to raise money for the boosters on September </w:t>
                            </w:r>
                            <w:proofErr w:type="gramStart"/>
                            <w:r>
                              <w:t>13</w:t>
                            </w:r>
                            <w:r>
                              <w:rPr>
                                <w:vertAlign w:val="superscript"/>
                              </w:rPr>
                              <w:t xml:space="preserve">th  </w:t>
                            </w:r>
                            <w:r>
                              <w:t>so</w:t>
                            </w:r>
                            <w:proofErr w:type="gramEnd"/>
                            <w:r>
                              <w:t xml:space="preserve"> start saving your gently used items, put a price on them, and donate them to a worthy cause.  We also need parent volunteers to help with set up, clean up, and selling. We will have more information at the parent meeting, but if you have immediate questions, you can contact the booster president, Dan </w:t>
                            </w:r>
                            <w:proofErr w:type="spellStart"/>
                            <w:r>
                              <w:t>Busbey</w:t>
                            </w:r>
                            <w:proofErr w:type="spellEnd"/>
                            <w:r>
                              <w:t xml:space="preserve"> at </w:t>
                            </w:r>
                            <w:hyperlink r:id="rId7" w:history="1">
                              <w:r w:rsidRPr="00DB19EA">
                                <w:rPr>
                                  <w:rStyle w:val="Hyperlink"/>
                                </w:rPr>
                                <w:t>dbusbey@yahoo.com</w:t>
                              </w:r>
                            </w:hyperlink>
                            <w:r>
                              <w:t>.</w:t>
                            </w:r>
                          </w:p>
                          <w:p w:rsidR="0099621E" w:rsidRDefault="0099621E" w:rsidP="0099621E">
                            <w:r>
                              <w:t>Special Thanks to our Booster Board!</w:t>
                            </w:r>
                          </w:p>
                          <w:p w:rsidR="0099621E" w:rsidRDefault="0099621E" w:rsidP="0099621E">
                            <w:r>
                              <w:t xml:space="preserve">Dan </w:t>
                            </w:r>
                            <w:proofErr w:type="spellStart"/>
                            <w:r>
                              <w:t>Busbey</w:t>
                            </w:r>
                            <w:proofErr w:type="spellEnd"/>
                            <w:r>
                              <w:t>, President</w:t>
                            </w:r>
                          </w:p>
                          <w:p w:rsidR="0099621E" w:rsidRDefault="0099621E" w:rsidP="0099621E">
                            <w:r>
                              <w:t>Marina Bean, Vice President</w:t>
                            </w:r>
                          </w:p>
                          <w:p w:rsidR="0099621E" w:rsidRDefault="0099621E" w:rsidP="0099621E">
                            <w:r>
                              <w:t>Lori Addison, Treasurer</w:t>
                            </w:r>
                          </w:p>
                          <w:p w:rsidR="0099621E" w:rsidRDefault="0099621E" w:rsidP="0099621E">
                            <w:r>
                              <w:t>Nicole Gates, Secretary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12.4pt;width:276.9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">
                <v:textbox style="mso-fit-shape-to-text:t">
                  <w:txbxContent>
                    <w:p w:rsidR="0099621E" w:rsidRDefault="0099621E" w:rsidP="0099621E">
                      <w:pPr>
                        <w:jc w:val="center"/>
                      </w:pPr>
                      <w:r>
                        <w:t>Ms. Hall’s Corner</w:t>
                      </w:r>
                    </w:p>
                    <w:p w:rsidR="0099621E" w:rsidRDefault="0099621E" w:rsidP="0099621E">
                      <w:r>
                        <w:t xml:space="preserve">Parents! There is a parent meeting led by the Thespian Booster Club on September 8th at 5:30 PM in Room A-1.  Please try to attend. We are also hosting a yard Sale to raise money for the boosters on September </w:t>
                      </w:r>
                      <w:proofErr w:type="gramStart"/>
                      <w:r>
                        <w:t>13</w:t>
                      </w:r>
                      <w:r>
                        <w:rPr>
                          <w:vertAlign w:val="superscript"/>
                        </w:rPr>
                        <w:t xml:space="preserve">th  </w:t>
                      </w:r>
                      <w:r>
                        <w:t>so</w:t>
                      </w:r>
                      <w:proofErr w:type="gramEnd"/>
                      <w:r>
                        <w:t xml:space="preserve"> start saving your gently used items, put a price on them, and donate them to a worthy cause.  We also need parent volunteers to help with set up, clean up, and selling. We will have more information at the parent meeting, but if you have immediate questions, you can contact the booster president, Dan </w:t>
                      </w:r>
                      <w:proofErr w:type="spellStart"/>
                      <w:r>
                        <w:t>Busbey</w:t>
                      </w:r>
                      <w:proofErr w:type="spellEnd"/>
                      <w:r>
                        <w:t xml:space="preserve"> at </w:t>
                      </w:r>
                      <w:hyperlink r:id="rId8" w:history="1">
                        <w:r w:rsidRPr="00DB19EA">
                          <w:rPr>
                            <w:rStyle w:val="Hyperlink"/>
                          </w:rPr>
                          <w:t>dbusbey@yahoo.com</w:t>
                        </w:r>
                      </w:hyperlink>
                      <w:r>
                        <w:t>.</w:t>
                      </w:r>
                    </w:p>
                    <w:p w:rsidR="0099621E" w:rsidRDefault="0099621E" w:rsidP="0099621E">
                      <w:r>
                        <w:t>Special Thanks to our Booster Board!</w:t>
                      </w:r>
                    </w:p>
                    <w:p w:rsidR="0099621E" w:rsidRDefault="0099621E" w:rsidP="0099621E">
                      <w:r>
                        <w:t xml:space="preserve">Dan </w:t>
                      </w:r>
                      <w:proofErr w:type="spellStart"/>
                      <w:r>
                        <w:t>Busbey</w:t>
                      </w:r>
                      <w:proofErr w:type="spellEnd"/>
                      <w:r>
                        <w:t>, President</w:t>
                      </w:r>
                    </w:p>
                    <w:p w:rsidR="0099621E" w:rsidRDefault="0099621E" w:rsidP="0099621E">
                      <w:r>
                        <w:t>Marina Bean, Vice President</w:t>
                      </w:r>
                    </w:p>
                    <w:p w:rsidR="0099621E" w:rsidRDefault="0099621E" w:rsidP="0099621E">
                      <w:r>
                        <w:t>Lori Addison, Treasurer</w:t>
                      </w:r>
                    </w:p>
                    <w:p w:rsidR="0099621E" w:rsidRDefault="0099621E" w:rsidP="0099621E">
                      <w:r>
                        <w:t>Nicole Gates, Secretary</w:t>
                      </w:r>
                    </w:p>
                  </w:txbxContent>
                </v:textbox>
              </v:shape>
            </w:pict>
          </mc:Fallback>
        </mc:AlternateContent>
      </w:r>
    </w:p>
    <w:sectPr w:rsidR="00C52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89"/>
    <w:rsid w:val="00180B77"/>
    <w:rsid w:val="00420E89"/>
    <w:rsid w:val="0099621E"/>
    <w:rsid w:val="00C52119"/>
    <w:rsid w:val="00EC1175"/>
    <w:rsid w:val="00FE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E89"/>
    <w:rPr>
      <w:color w:val="0000FF" w:themeColor="hyperlink"/>
      <w:u w:val="single"/>
    </w:rPr>
  </w:style>
  <w:style w:type="paragraph" w:styleId="BalloonText">
    <w:name w:val="Balloon Text"/>
    <w:basedOn w:val="Normal"/>
    <w:link w:val="BalloonTextChar"/>
    <w:uiPriority w:val="99"/>
    <w:semiHidden/>
    <w:unhideWhenUsed/>
    <w:rsid w:val="0099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E89"/>
    <w:rPr>
      <w:color w:val="0000FF" w:themeColor="hyperlink"/>
      <w:u w:val="single"/>
    </w:rPr>
  </w:style>
  <w:style w:type="paragraph" w:styleId="BalloonText">
    <w:name w:val="Balloon Text"/>
    <w:basedOn w:val="Normal"/>
    <w:link w:val="BalloonTextChar"/>
    <w:uiPriority w:val="99"/>
    <w:semiHidden/>
    <w:unhideWhenUsed/>
    <w:rsid w:val="0099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usbey@yahoo.com" TargetMode="External"/><Relationship Id="rId3" Type="http://schemas.microsoft.com/office/2007/relationships/stylesWithEffects" Target="stylesWithEffects.xml"/><Relationship Id="rId7" Type="http://schemas.openxmlformats.org/officeDocument/2006/relationships/hyperlink" Target="mailto:dbusbey@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79204-4B46-4AC0-B8D5-0B0DA4BD1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Tcs_Tech</dc:creator>
  <cp:lastModifiedBy>Tcs_Tech</cp:lastModifiedBy>
  <cp:revision>3</cp:revision>
  <cp:lastPrinted>2014-08-26T15:54:00Z</cp:lastPrinted>
  <dcterms:created xsi:type="dcterms:W3CDTF">2014-08-20T22:17:00Z</dcterms:created>
  <dcterms:modified xsi:type="dcterms:W3CDTF">2014-08-26T22:54:00Z</dcterms:modified>
</cp:coreProperties>
</file>